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0ED" w:rsidRDefault="005230ED">
      <w:pPr>
        <w:pStyle w:val="Naslov"/>
      </w:pPr>
      <w:r>
        <w:t>UPUTE ZA RODITELJE UČENIKA PRVIH RAZREDA</w:t>
      </w:r>
    </w:p>
    <w:p w:rsidR="005230ED" w:rsidRDefault="005230ED">
      <w:pPr>
        <w:rPr>
          <w:rFonts w:ascii="Arial Narrow" w:hAnsi="Arial Narrow"/>
        </w:rPr>
      </w:pPr>
    </w:p>
    <w:p w:rsidR="005230ED" w:rsidRPr="0003054A" w:rsidRDefault="00103740">
      <w:pPr>
        <w:numPr>
          <w:ilvl w:val="0"/>
          <w:numId w:val="1"/>
        </w:numPr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KALENDAR ŠKOLSKE GODINE 201</w:t>
      </w:r>
      <w:r w:rsidR="002E02B7">
        <w:rPr>
          <w:rFonts w:ascii="Arial Narrow" w:hAnsi="Arial Narrow"/>
          <w:b/>
          <w:bCs/>
          <w:u w:val="single"/>
        </w:rPr>
        <w:t>7</w:t>
      </w:r>
      <w:r>
        <w:rPr>
          <w:rFonts w:ascii="Arial Narrow" w:hAnsi="Arial Narrow"/>
          <w:b/>
          <w:bCs/>
          <w:u w:val="single"/>
        </w:rPr>
        <w:t>.</w:t>
      </w:r>
      <w:r w:rsidR="00B16CA3">
        <w:rPr>
          <w:rFonts w:ascii="Arial Narrow" w:hAnsi="Arial Narrow"/>
          <w:b/>
          <w:bCs/>
          <w:u w:val="single"/>
        </w:rPr>
        <w:t>/201</w:t>
      </w:r>
      <w:r w:rsidR="002E02B7">
        <w:rPr>
          <w:rFonts w:ascii="Arial Narrow" w:hAnsi="Arial Narrow"/>
          <w:b/>
          <w:bCs/>
          <w:u w:val="single"/>
        </w:rPr>
        <w:t>8</w:t>
      </w:r>
      <w:r w:rsidR="005230ED">
        <w:rPr>
          <w:rFonts w:ascii="Arial Narrow" w:hAnsi="Arial Narrow"/>
          <w:b/>
          <w:bCs/>
          <w:u w:val="single"/>
        </w:rPr>
        <w:t>.</w:t>
      </w:r>
    </w:p>
    <w:p w:rsidR="005230ED" w:rsidRDefault="00B16CA3">
      <w:pPr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prvo polugodište traje od </w:t>
      </w:r>
      <w:r w:rsidR="00D65066">
        <w:rPr>
          <w:rFonts w:ascii="Arial Narrow" w:hAnsi="Arial Narrow"/>
        </w:rPr>
        <w:t>4. rujna do 22. prosinca 2017</w:t>
      </w:r>
      <w:r w:rsidR="005230ED">
        <w:rPr>
          <w:rFonts w:ascii="Arial Narrow" w:hAnsi="Arial Narrow"/>
        </w:rPr>
        <w:t>.</w:t>
      </w:r>
    </w:p>
    <w:p w:rsidR="005230ED" w:rsidRDefault="000C3F22">
      <w:pPr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drugo polugodište traje od 15. siječnja do 15. lipnja 2018</w:t>
      </w:r>
      <w:r w:rsidR="005230ED">
        <w:rPr>
          <w:rFonts w:ascii="Arial Narrow" w:hAnsi="Arial Narrow"/>
        </w:rPr>
        <w:t>.</w:t>
      </w:r>
    </w:p>
    <w:p w:rsidR="00B16CA3" w:rsidRDefault="00503D3A">
      <w:pPr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zimski odmor traje od 2</w:t>
      </w:r>
      <w:r w:rsidR="000C3F22">
        <w:rPr>
          <w:rFonts w:ascii="Arial Narrow" w:hAnsi="Arial Narrow"/>
        </w:rPr>
        <w:t>7</w:t>
      </w:r>
      <w:r w:rsidR="00B16CA3">
        <w:rPr>
          <w:rFonts w:ascii="Arial Narrow" w:hAnsi="Arial Narrow"/>
        </w:rPr>
        <w:t>. pr</w:t>
      </w:r>
      <w:r w:rsidR="000C3F22">
        <w:rPr>
          <w:rFonts w:ascii="Arial Narrow" w:hAnsi="Arial Narrow"/>
        </w:rPr>
        <w:t>osinca 2017. do 12. siječnja 2018</w:t>
      </w:r>
      <w:r w:rsidR="00B16CA3">
        <w:rPr>
          <w:rFonts w:ascii="Arial Narrow" w:hAnsi="Arial Narrow"/>
        </w:rPr>
        <w:t>.</w:t>
      </w:r>
    </w:p>
    <w:p w:rsidR="005230ED" w:rsidRDefault="000C3F22">
      <w:pPr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proljetni odmor traje od 29</w:t>
      </w:r>
      <w:r w:rsidR="00503D3A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>ožujka d</w:t>
      </w:r>
      <w:r w:rsidR="00503D3A">
        <w:rPr>
          <w:rFonts w:ascii="Arial Narrow" w:hAnsi="Arial Narrow"/>
        </w:rPr>
        <w:t xml:space="preserve">o </w:t>
      </w:r>
      <w:r>
        <w:rPr>
          <w:rFonts w:ascii="Arial Narrow" w:hAnsi="Arial Narrow"/>
        </w:rPr>
        <w:t>6. travnja 2018</w:t>
      </w:r>
      <w:r w:rsidR="005230ED">
        <w:rPr>
          <w:rFonts w:ascii="Arial Narrow" w:hAnsi="Arial Narrow"/>
        </w:rPr>
        <w:t xml:space="preserve">. </w:t>
      </w:r>
    </w:p>
    <w:p w:rsidR="00920998" w:rsidRDefault="00920998">
      <w:pPr>
        <w:rPr>
          <w:rFonts w:ascii="Arial Narrow" w:hAnsi="Arial Narrow"/>
        </w:rPr>
      </w:pPr>
    </w:p>
    <w:p w:rsidR="005230ED" w:rsidRPr="00A1216E" w:rsidRDefault="00B16CA3">
      <w:pPr>
        <w:rPr>
          <w:rFonts w:ascii="Arial Narrow" w:hAnsi="Arial Narrow"/>
        </w:rPr>
      </w:pPr>
      <w:r w:rsidRPr="00A1216E">
        <w:rPr>
          <w:rFonts w:ascii="Arial Narrow" w:hAnsi="Arial Narrow"/>
        </w:rPr>
        <w:t xml:space="preserve">U </w:t>
      </w:r>
      <w:r w:rsidRPr="00A1216E">
        <w:rPr>
          <w:rFonts w:ascii="Arial Narrow" w:hAnsi="Arial Narrow"/>
          <w:b/>
        </w:rPr>
        <w:t xml:space="preserve">ponedjeljak, </w:t>
      </w:r>
      <w:r w:rsidR="008B1EDB">
        <w:rPr>
          <w:rFonts w:ascii="Arial Narrow" w:hAnsi="Arial Narrow"/>
          <w:b/>
        </w:rPr>
        <w:t>4</w:t>
      </w:r>
      <w:r w:rsidR="005230ED" w:rsidRPr="00A1216E">
        <w:rPr>
          <w:rFonts w:ascii="Arial Narrow" w:hAnsi="Arial Narrow"/>
          <w:b/>
        </w:rPr>
        <w:t>. rujna</w:t>
      </w:r>
      <w:r w:rsidR="008B1EDB">
        <w:rPr>
          <w:rFonts w:ascii="Arial Narrow" w:hAnsi="Arial Narrow"/>
          <w:b/>
        </w:rPr>
        <w:t xml:space="preserve"> 2017</w:t>
      </w:r>
      <w:r w:rsidR="00503D3A" w:rsidRPr="00A1216E">
        <w:rPr>
          <w:rFonts w:ascii="Arial Narrow" w:hAnsi="Arial Narrow"/>
          <w:b/>
        </w:rPr>
        <w:t>.</w:t>
      </w:r>
      <w:r w:rsidR="005230ED" w:rsidRPr="00A1216E">
        <w:rPr>
          <w:rFonts w:ascii="Arial Narrow" w:hAnsi="Arial Narrow"/>
        </w:rPr>
        <w:t xml:space="preserve"> nije potrebno donositi školsku torbu na priredbu za prvoškolce.</w:t>
      </w:r>
      <w:r w:rsidR="00814FC0" w:rsidRPr="00A1216E">
        <w:rPr>
          <w:rFonts w:ascii="Arial Narrow" w:hAnsi="Arial Narrow"/>
        </w:rPr>
        <w:t xml:space="preserve"> Obavijest o vremenu održavanja priredbe za prvoškolce bit će </w:t>
      </w:r>
      <w:r w:rsidR="008B1EDB">
        <w:rPr>
          <w:rFonts w:ascii="Arial Narrow" w:hAnsi="Arial Narrow"/>
        </w:rPr>
        <w:t>nekoliko dana prije početka nastave istaknuta na ulazu u školsku zgradu</w:t>
      </w:r>
      <w:r w:rsidR="00A1216E" w:rsidRPr="00A1216E">
        <w:rPr>
          <w:rFonts w:ascii="Arial Narrow" w:hAnsi="Arial Narrow"/>
        </w:rPr>
        <w:t xml:space="preserve"> i objavljena na </w:t>
      </w:r>
      <w:r w:rsidR="008B1EDB">
        <w:rPr>
          <w:rFonts w:ascii="Arial Narrow" w:hAnsi="Arial Narrow"/>
        </w:rPr>
        <w:t>mrežnim stranicama</w:t>
      </w:r>
      <w:r w:rsidR="00A1216E" w:rsidRPr="00A1216E">
        <w:rPr>
          <w:rFonts w:ascii="Arial Narrow" w:hAnsi="Arial Narrow"/>
        </w:rPr>
        <w:t xml:space="preserve"> škole</w:t>
      </w:r>
      <w:r w:rsidR="00A1216E">
        <w:rPr>
          <w:rFonts w:ascii="Arial Narrow" w:hAnsi="Arial Narrow"/>
        </w:rPr>
        <w:t xml:space="preserve">: </w:t>
      </w:r>
      <w:r w:rsidR="00A1216E" w:rsidRPr="00A1216E">
        <w:rPr>
          <w:rFonts w:ascii="Arial Narrow" w:hAnsi="Arial Narrow" w:cs="Arial"/>
          <w:b/>
          <w:bCs/>
          <w:u w:val="single"/>
          <w:shd w:val="clear" w:color="auto" w:fill="FFFFFF"/>
        </w:rPr>
        <w:t>os-rapska</w:t>
      </w:r>
      <w:r w:rsidR="00A1216E" w:rsidRPr="00A1216E">
        <w:rPr>
          <w:rFonts w:ascii="Arial Narrow" w:hAnsi="Arial Narrow" w:cs="Arial"/>
          <w:b/>
          <w:u w:val="single"/>
          <w:shd w:val="clear" w:color="auto" w:fill="FFFFFF"/>
        </w:rPr>
        <w:t>-zg.skole.hr</w:t>
      </w:r>
    </w:p>
    <w:p w:rsidR="005230ED" w:rsidRDefault="005230ED">
      <w:pPr>
        <w:rPr>
          <w:rFonts w:ascii="Arial Narrow" w:hAnsi="Arial Narrow"/>
        </w:rPr>
      </w:pPr>
    </w:p>
    <w:p w:rsidR="005230ED" w:rsidRDefault="005230ED" w:rsidP="00525DF3">
      <w:pPr>
        <w:numPr>
          <w:ilvl w:val="0"/>
          <w:numId w:val="1"/>
        </w:numPr>
        <w:spacing w:after="120"/>
        <w:ind w:left="714" w:hanging="357"/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 xml:space="preserve">POTREBAN PRIBOR </w:t>
      </w:r>
    </w:p>
    <w:p w:rsidR="005230ED" w:rsidRDefault="004E5310">
      <w:pPr>
        <w:pStyle w:val="Uvuenotijeloteksta"/>
      </w:pPr>
      <w:r>
        <w:t xml:space="preserve">Osim udžbenika i </w:t>
      </w:r>
      <w:r w:rsidR="005230ED">
        <w:t xml:space="preserve">radnih </w:t>
      </w:r>
      <w:r w:rsidR="00503D3A">
        <w:t xml:space="preserve">bilježnica </w:t>
      </w:r>
      <w:r w:rsidR="00F7158F">
        <w:t>koje će učenici dobiti</w:t>
      </w:r>
      <w:r w:rsidR="00503D3A">
        <w:t>,</w:t>
      </w:r>
      <w:r w:rsidR="005230ED">
        <w:t xml:space="preserve"> potrebno je </w:t>
      </w:r>
      <w:r w:rsidR="006F38EB">
        <w:t>pripremiti</w:t>
      </w:r>
      <w:r w:rsidR="005230ED">
        <w:t xml:space="preserve"> i školski pribor.</w:t>
      </w:r>
    </w:p>
    <w:p w:rsidR="005230ED" w:rsidRPr="000B67DF" w:rsidRDefault="005230ED" w:rsidP="0003054A">
      <w:pPr>
        <w:pStyle w:val="Uvuenotijeloteksta"/>
        <w:ind w:left="0" w:firstLine="360"/>
        <w:rPr>
          <w:u w:val="single"/>
        </w:rPr>
      </w:pPr>
      <w:r w:rsidRPr="000B67DF">
        <w:rPr>
          <w:u w:val="single"/>
        </w:rPr>
        <w:t>a) za HRVATSKI JEZIK</w:t>
      </w:r>
    </w:p>
    <w:p w:rsidR="005230ED" w:rsidRDefault="008B1EDB">
      <w:pPr>
        <w:pStyle w:val="Uvuenotijeloteksta"/>
        <w:numPr>
          <w:ilvl w:val="0"/>
          <w:numId w:val="4"/>
        </w:numPr>
      </w:pPr>
      <w:r>
        <w:t>tijekom prvog polugodišta bit će nam potrebna „pisanka A“</w:t>
      </w:r>
    </w:p>
    <w:p w:rsidR="00076B1C" w:rsidRDefault="00076B1C" w:rsidP="000B67DF">
      <w:pPr>
        <w:pStyle w:val="Uvuenotijeloteksta"/>
        <w:numPr>
          <w:ilvl w:val="0"/>
          <w:numId w:val="4"/>
        </w:numPr>
        <w:spacing w:after="120"/>
      </w:pPr>
      <w:r>
        <w:t>„pisanka B“ bit će nam potrebna</w:t>
      </w:r>
      <w:r w:rsidR="00BD2508">
        <w:t xml:space="preserve"> tek</w:t>
      </w:r>
      <w:r>
        <w:t xml:space="preserve"> kad započnemo s učenjem pisanih slova (u 2. polugodištu)</w:t>
      </w:r>
    </w:p>
    <w:p w:rsidR="005230ED" w:rsidRPr="000B67DF" w:rsidRDefault="005230ED" w:rsidP="0003054A">
      <w:pPr>
        <w:pStyle w:val="Uvuenotijeloteksta"/>
        <w:ind w:left="0" w:firstLine="360"/>
        <w:rPr>
          <w:u w:val="single"/>
        </w:rPr>
      </w:pPr>
      <w:r w:rsidRPr="000B67DF">
        <w:rPr>
          <w:u w:val="single"/>
        </w:rPr>
        <w:t>b) za MATEMATIKU</w:t>
      </w:r>
    </w:p>
    <w:p w:rsidR="002F5A6C" w:rsidRDefault="002F5A6C">
      <w:pPr>
        <w:pStyle w:val="Uvuenotijeloteksta"/>
        <w:numPr>
          <w:ilvl w:val="0"/>
          <w:numId w:val="4"/>
        </w:numPr>
      </w:pPr>
      <w:r>
        <w:t xml:space="preserve">matematička </w:t>
      </w:r>
      <w:r w:rsidR="005230ED">
        <w:t xml:space="preserve">bilježnica </w:t>
      </w:r>
      <w:r w:rsidR="004E5310">
        <w:t>1 (za 1. i 2. razred)</w:t>
      </w:r>
    </w:p>
    <w:p w:rsidR="005230ED" w:rsidRDefault="005230ED" w:rsidP="000B67DF">
      <w:pPr>
        <w:pStyle w:val="Uvuenotijeloteksta"/>
        <w:numPr>
          <w:ilvl w:val="0"/>
          <w:numId w:val="4"/>
        </w:numPr>
        <w:spacing w:after="120"/>
      </w:pPr>
      <w:r>
        <w:t xml:space="preserve">šestar </w:t>
      </w:r>
      <w:r w:rsidRPr="000343EF">
        <w:rPr>
          <w:b/>
          <w:i/>
          <w:iCs/>
        </w:rPr>
        <w:t>neće</w:t>
      </w:r>
      <w:r>
        <w:t xml:space="preserve"> trebati !!!</w:t>
      </w:r>
    </w:p>
    <w:p w:rsidR="005230ED" w:rsidRPr="000B67DF" w:rsidRDefault="005230ED" w:rsidP="0003054A">
      <w:pPr>
        <w:pStyle w:val="Uvuenotijeloteksta"/>
        <w:ind w:left="0" w:firstLine="360"/>
        <w:rPr>
          <w:u w:val="single"/>
        </w:rPr>
      </w:pPr>
      <w:r w:rsidRPr="000B67DF">
        <w:rPr>
          <w:u w:val="single"/>
        </w:rPr>
        <w:t>c) za PRIRODU I DRUŠTVO</w:t>
      </w:r>
    </w:p>
    <w:p w:rsidR="005230ED" w:rsidRDefault="00F7158F" w:rsidP="000B67DF">
      <w:pPr>
        <w:pStyle w:val="Uvuenotijeloteksta"/>
        <w:numPr>
          <w:ilvl w:val="0"/>
          <w:numId w:val="4"/>
        </w:numPr>
        <w:spacing w:after="120"/>
      </w:pPr>
      <w:r>
        <w:t xml:space="preserve">velika </w:t>
      </w:r>
      <w:r w:rsidR="005230ED">
        <w:t>bil</w:t>
      </w:r>
      <w:r>
        <w:t>ježnica s crtama (format A4)</w:t>
      </w:r>
    </w:p>
    <w:p w:rsidR="005230ED" w:rsidRDefault="005230ED" w:rsidP="000B67DF">
      <w:pPr>
        <w:pStyle w:val="Uvuenotijeloteksta"/>
        <w:spacing w:after="120"/>
        <w:ind w:left="0" w:firstLine="360"/>
      </w:pPr>
      <w:r w:rsidRPr="000B67DF">
        <w:rPr>
          <w:u w:val="single"/>
        </w:rPr>
        <w:t xml:space="preserve">d) za </w:t>
      </w:r>
      <w:r w:rsidR="00003EFD">
        <w:rPr>
          <w:u w:val="single"/>
        </w:rPr>
        <w:t>ENGLESKI</w:t>
      </w:r>
      <w:r w:rsidRPr="000B67DF">
        <w:rPr>
          <w:u w:val="single"/>
        </w:rPr>
        <w:t xml:space="preserve"> JEZIK </w:t>
      </w:r>
      <w:r w:rsidR="006F38EB" w:rsidRPr="000B67DF">
        <w:rPr>
          <w:u w:val="single"/>
        </w:rPr>
        <w:t xml:space="preserve">i VJERONAUK </w:t>
      </w:r>
      <w:r w:rsidR="0003054A">
        <w:t xml:space="preserve">– </w:t>
      </w:r>
      <w:r w:rsidR="00F440BE">
        <w:t>prema</w:t>
      </w:r>
      <w:r w:rsidR="0003054A">
        <w:t xml:space="preserve"> dogovoru s profesor</w:t>
      </w:r>
      <w:r w:rsidR="00F440BE">
        <w:t>ic</w:t>
      </w:r>
      <w:r w:rsidR="0003054A">
        <w:t>om</w:t>
      </w:r>
      <w:r w:rsidR="006F38EB">
        <w:t xml:space="preserve"> i vjeroučiteljicom</w:t>
      </w:r>
    </w:p>
    <w:p w:rsidR="005230ED" w:rsidRPr="000B67DF" w:rsidRDefault="005230ED" w:rsidP="0003054A">
      <w:pPr>
        <w:pStyle w:val="Uvuenotijeloteksta"/>
        <w:ind w:left="0" w:firstLine="360"/>
        <w:rPr>
          <w:u w:val="single"/>
        </w:rPr>
      </w:pPr>
      <w:r w:rsidRPr="000B67DF">
        <w:rPr>
          <w:u w:val="single"/>
        </w:rPr>
        <w:t>e) za TJELESNU I ZDRAVSTVENU KULTURU</w:t>
      </w:r>
    </w:p>
    <w:p w:rsidR="005230ED" w:rsidRDefault="005230ED" w:rsidP="000B67DF">
      <w:pPr>
        <w:pStyle w:val="Uvuenotijeloteksta"/>
        <w:numPr>
          <w:ilvl w:val="0"/>
          <w:numId w:val="4"/>
        </w:numPr>
        <w:spacing w:after="120"/>
      </w:pPr>
      <w:r>
        <w:t>u posebnoj platnenoj vrećici, s naznačenim imenom djeteta: tenisice</w:t>
      </w:r>
      <w:r w:rsidR="00814FC0">
        <w:t xml:space="preserve"> (ili </w:t>
      </w:r>
      <w:r w:rsidR="00F440BE">
        <w:t xml:space="preserve">čvrste </w:t>
      </w:r>
      <w:r w:rsidR="00814FC0">
        <w:t>papuče s gumenim potplatom)</w:t>
      </w:r>
      <w:r w:rsidR="00BD2D37">
        <w:t xml:space="preserve">, </w:t>
      </w:r>
      <w:r w:rsidR="00353EE3">
        <w:t>odjeća za vježbanje (</w:t>
      </w:r>
      <w:r w:rsidR="00BD2D37">
        <w:t>bijela majica kratkih rukava i bilo kak</w:t>
      </w:r>
      <w:r w:rsidR="00353EE3">
        <w:t>ve kratke hlače)</w:t>
      </w:r>
      <w:r>
        <w:t>, mali ručnik</w:t>
      </w:r>
      <w:r w:rsidR="00353EE3">
        <w:t>.</w:t>
      </w:r>
    </w:p>
    <w:p w:rsidR="005230ED" w:rsidRPr="000B67DF" w:rsidRDefault="005230ED" w:rsidP="0003054A">
      <w:pPr>
        <w:pStyle w:val="Uvuenotijeloteksta"/>
        <w:ind w:left="0" w:firstLine="360"/>
        <w:rPr>
          <w:u w:val="single"/>
        </w:rPr>
      </w:pPr>
      <w:r w:rsidRPr="000B67DF">
        <w:rPr>
          <w:u w:val="single"/>
        </w:rPr>
        <w:t>f) za LIKOVNU KULTURU</w:t>
      </w:r>
      <w:r w:rsidR="00814FC0" w:rsidRPr="000B67DF">
        <w:rPr>
          <w:u w:val="single"/>
        </w:rPr>
        <w:t xml:space="preserve"> </w:t>
      </w:r>
      <w:r w:rsidRPr="000B67DF">
        <w:rPr>
          <w:u w:val="single"/>
        </w:rPr>
        <w:t xml:space="preserve">u </w:t>
      </w:r>
      <w:r w:rsidRPr="000B67DF">
        <w:rPr>
          <w:b/>
          <w:u w:val="single"/>
        </w:rPr>
        <w:t>posebnu kutiju (npr. od cipela)</w:t>
      </w:r>
      <w:r w:rsidRPr="000B67DF">
        <w:rPr>
          <w:u w:val="single"/>
        </w:rPr>
        <w:t xml:space="preserve"> pripremiti</w:t>
      </w:r>
      <w:r w:rsidR="00C40C8E">
        <w:rPr>
          <w:u w:val="single"/>
        </w:rPr>
        <w:t xml:space="preserve"> sljedeće:</w:t>
      </w:r>
      <w:bookmarkStart w:id="0" w:name="_GoBack"/>
      <w:bookmarkEnd w:id="0"/>
    </w:p>
    <w:p w:rsidR="005230ED" w:rsidRDefault="005230ED">
      <w:pPr>
        <w:pStyle w:val="Uvuenotijeloteksta"/>
        <w:numPr>
          <w:ilvl w:val="0"/>
          <w:numId w:val="4"/>
        </w:numPr>
      </w:pPr>
      <w:r>
        <w:t>temp</w:t>
      </w:r>
      <w:r w:rsidR="00814FC0">
        <w:t>ere (prethodno probušiti tube!) i vodene boje</w:t>
      </w:r>
      <w:r>
        <w:t xml:space="preserve"> </w:t>
      </w:r>
    </w:p>
    <w:p w:rsidR="005230ED" w:rsidRDefault="00920998">
      <w:pPr>
        <w:pStyle w:val="Uvuenotijeloteksta"/>
        <w:numPr>
          <w:ilvl w:val="0"/>
          <w:numId w:val="4"/>
        </w:numPr>
      </w:pPr>
      <w:r>
        <w:t>2 kista za vodene boje</w:t>
      </w:r>
      <w:r w:rsidR="003C1DC1">
        <w:t xml:space="preserve"> (mekša)</w:t>
      </w:r>
      <w:r>
        <w:t xml:space="preserve"> i 2 kista za tempere </w:t>
      </w:r>
      <w:r w:rsidR="003C1DC1">
        <w:t>(tvrđa)-</w:t>
      </w:r>
      <w:r>
        <w:t xml:space="preserve">po jedan tanji i </w:t>
      </w:r>
      <w:r w:rsidR="003C1DC1">
        <w:t xml:space="preserve">jedan </w:t>
      </w:r>
      <w:r>
        <w:t>deblji</w:t>
      </w:r>
      <w:r w:rsidR="003C1DC1">
        <w:t xml:space="preserve"> od obje vrste</w:t>
      </w:r>
      <w:r w:rsidR="005230ED">
        <w:t xml:space="preserve">, </w:t>
      </w:r>
      <w:r w:rsidR="00BD2508">
        <w:t>posudica</w:t>
      </w:r>
      <w:r w:rsidR="005230ED">
        <w:t xml:space="preserve"> za vodu, krpica za brisanje</w:t>
      </w:r>
      <w:r w:rsidR="003C1DC1">
        <w:t>, paleta</w:t>
      </w:r>
    </w:p>
    <w:p w:rsidR="00F440BE" w:rsidRDefault="00F440BE">
      <w:pPr>
        <w:pStyle w:val="Uvuenotijeloteksta"/>
        <w:numPr>
          <w:ilvl w:val="0"/>
          <w:numId w:val="4"/>
        </w:numPr>
      </w:pPr>
      <w:r w:rsidRPr="00F440BE">
        <w:rPr>
          <w:b/>
        </w:rPr>
        <w:t>uljne</w:t>
      </w:r>
      <w:r>
        <w:t xml:space="preserve"> pastele (ne voštane!)</w:t>
      </w:r>
    </w:p>
    <w:p w:rsidR="005230ED" w:rsidRDefault="005230ED">
      <w:pPr>
        <w:pStyle w:val="Uvuenotijeloteksta"/>
        <w:numPr>
          <w:ilvl w:val="0"/>
          <w:numId w:val="4"/>
        </w:numPr>
      </w:pPr>
      <w:r>
        <w:t>plastelin</w:t>
      </w:r>
    </w:p>
    <w:p w:rsidR="00814FC0" w:rsidRDefault="00BD2508">
      <w:pPr>
        <w:pStyle w:val="Uvuenotijeloteksta"/>
        <w:numPr>
          <w:ilvl w:val="0"/>
          <w:numId w:val="4"/>
        </w:numPr>
      </w:pPr>
      <w:r>
        <w:t xml:space="preserve">bijeli </w:t>
      </w:r>
      <w:proofErr w:type="spellStart"/>
      <w:r w:rsidR="00814FC0">
        <w:t>glinamol</w:t>
      </w:r>
      <w:proofErr w:type="spellEnd"/>
    </w:p>
    <w:p w:rsidR="005230ED" w:rsidRDefault="006F38EB" w:rsidP="0003054A">
      <w:pPr>
        <w:pStyle w:val="Uvuenotijeloteksta"/>
        <w:ind w:left="0" w:firstLine="360"/>
        <w:rPr>
          <w:u w:val="single"/>
        </w:rPr>
      </w:pPr>
      <w:r>
        <w:rPr>
          <w:u w:val="single"/>
        </w:rPr>
        <w:t xml:space="preserve">U torbi svakodnevno </w:t>
      </w:r>
      <w:r w:rsidR="003C1DC1">
        <w:rPr>
          <w:u w:val="single"/>
        </w:rPr>
        <w:t xml:space="preserve">treba </w:t>
      </w:r>
      <w:r>
        <w:rPr>
          <w:u w:val="single"/>
        </w:rPr>
        <w:t>imati:</w:t>
      </w:r>
    </w:p>
    <w:p w:rsidR="005230ED" w:rsidRDefault="005230ED">
      <w:pPr>
        <w:pStyle w:val="Uvuenotijeloteksta"/>
        <w:numPr>
          <w:ilvl w:val="0"/>
          <w:numId w:val="4"/>
        </w:numPr>
      </w:pPr>
      <w:r>
        <w:t>flomaster</w:t>
      </w:r>
      <w:r w:rsidR="006F38EB">
        <w:t>e</w:t>
      </w:r>
      <w:r>
        <w:t xml:space="preserve">, drvene boje, škare, ljepilo </w:t>
      </w:r>
    </w:p>
    <w:p w:rsidR="008F745F" w:rsidRDefault="008F745F" w:rsidP="000B67DF">
      <w:pPr>
        <w:pStyle w:val="Uvuenotijeloteksta"/>
        <w:spacing w:after="120"/>
        <w:ind w:left="360"/>
      </w:pPr>
      <w:r>
        <w:t xml:space="preserve">Molimo da likovne mape </w:t>
      </w:r>
      <w:r w:rsidR="002A31CD">
        <w:t xml:space="preserve">i kolaž papire </w:t>
      </w:r>
      <w:r w:rsidRPr="008F745F">
        <w:rPr>
          <w:b/>
          <w:u w:val="single"/>
        </w:rPr>
        <w:t>ne kupujete unaprijed</w:t>
      </w:r>
      <w:r w:rsidR="001E0621">
        <w:t xml:space="preserve"> budući se formati papira razlikuju od izdavača do izdavača</w:t>
      </w:r>
      <w:r w:rsidR="002A31CD">
        <w:t xml:space="preserve">. Detaljne informacije o zajedničkoj nabavci likovnih mapa </w:t>
      </w:r>
      <w:r>
        <w:t>dobit ćete na prvom roditeljskom sastanku.</w:t>
      </w:r>
    </w:p>
    <w:p w:rsidR="005230ED" w:rsidRPr="000B67DF" w:rsidRDefault="006F38EB" w:rsidP="0003054A">
      <w:pPr>
        <w:pStyle w:val="Uvuenotijeloteksta"/>
        <w:ind w:left="360"/>
        <w:rPr>
          <w:u w:val="single"/>
        </w:rPr>
      </w:pPr>
      <w:r w:rsidRPr="000B67DF">
        <w:rPr>
          <w:u w:val="single"/>
        </w:rPr>
        <w:t>g) jastučić za sjedenje (za stolac)</w:t>
      </w:r>
    </w:p>
    <w:p w:rsidR="006F38EB" w:rsidRDefault="006F38EB" w:rsidP="0003054A">
      <w:pPr>
        <w:pStyle w:val="Uvuenotijeloteksta"/>
        <w:ind w:left="360"/>
      </w:pPr>
    </w:p>
    <w:p w:rsidR="005230ED" w:rsidRPr="0003054A" w:rsidRDefault="005230ED">
      <w:pPr>
        <w:pStyle w:val="Uvuenotijeloteksta"/>
        <w:ind w:left="0"/>
        <w:rPr>
          <w:b/>
        </w:rPr>
      </w:pPr>
      <w:r w:rsidRPr="0003054A">
        <w:rPr>
          <w:b/>
        </w:rPr>
        <w:t xml:space="preserve">VAŽNO: Na sve knjige, bilježnice, vrećice, ambalažne kutije, </w:t>
      </w:r>
      <w:r w:rsidRPr="00F440BE">
        <w:rPr>
          <w:b/>
          <w:u w:val="single"/>
        </w:rPr>
        <w:t>NA SVE</w:t>
      </w:r>
      <w:r w:rsidRPr="0003054A">
        <w:rPr>
          <w:b/>
        </w:rPr>
        <w:t xml:space="preserve"> upisati ime i prezime djeteta! Upozoriti </w:t>
      </w:r>
      <w:r w:rsidR="00377004">
        <w:rPr>
          <w:b/>
        </w:rPr>
        <w:t>dijete</w:t>
      </w:r>
      <w:r w:rsidRPr="0003054A">
        <w:rPr>
          <w:b/>
        </w:rPr>
        <w:t xml:space="preserve"> na </w:t>
      </w:r>
      <w:r w:rsidR="002A31CD">
        <w:rPr>
          <w:b/>
        </w:rPr>
        <w:t xml:space="preserve">prepoznavanje i </w:t>
      </w:r>
      <w:r w:rsidRPr="0003054A">
        <w:rPr>
          <w:b/>
        </w:rPr>
        <w:t>čuvanje vlastitih stvari.</w:t>
      </w:r>
    </w:p>
    <w:p w:rsidR="005230ED" w:rsidRPr="0003054A" w:rsidRDefault="005230ED">
      <w:pPr>
        <w:pStyle w:val="Uvuenotijeloteksta"/>
        <w:ind w:left="0"/>
        <w:rPr>
          <w:b/>
        </w:rPr>
      </w:pPr>
      <w:r w:rsidRPr="0003054A">
        <w:rPr>
          <w:b/>
        </w:rPr>
        <w:t>Vrijedne i skupocje</w:t>
      </w:r>
      <w:r w:rsidR="00814FC0">
        <w:rPr>
          <w:b/>
        </w:rPr>
        <w:t>ne predmete</w:t>
      </w:r>
      <w:r w:rsidR="00BD2D37">
        <w:rPr>
          <w:b/>
        </w:rPr>
        <w:t xml:space="preserve"> </w:t>
      </w:r>
      <w:r w:rsidR="00814FC0">
        <w:rPr>
          <w:b/>
        </w:rPr>
        <w:t>ostaviti kod kuće ili ih nositi na vlastitu odgovornost</w:t>
      </w:r>
      <w:r w:rsidR="00BD2D37">
        <w:rPr>
          <w:b/>
        </w:rPr>
        <w:t>.</w:t>
      </w:r>
    </w:p>
    <w:p w:rsidR="005230ED" w:rsidRDefault="005230ED">
      <w:pPr>
        <w:pStyle w:val="Uvuenotijeloteksta"/>
        <w:ind w:left="0"/>
      </w:pPr>
    </w:p>
    <w:p w:rsidR="005230ED" w:rsidRPr="0003054A" w:rsidRDefault="005230ED" w:rsidP="0003054A">
      <w:pPr>
        <w:pStyle w:val="Uvuenotijeloteksta"/>
      </w:pPr>
      <w:r w:rsidRPr="0003054A">
        <w:t xml:space="preserve">U školskoj torbi potrebno je </w:t>
      </w:r>
      <w:r w:rsidRPr="0003054A">
        <w:rPr>
          <w:b/>
        </w:rPr>
        <w:t>svakog</w:t>
      </w:r>
      <w:r w:rsidR="004E5310">
        <w:rPr>
          <w:b/>
        </w:rPr>
        <w:t>a</w:t>
      </w:r>
      <w:r w:rsidRPr="0003054A">
        <w:rPr>
          <w:b/>
        </w:rPr>
        <w:t xml:space="preserve"> dana</w:t>
      </w:r>
      <w:r w:rsidRPr="0003054A">
        <w:t xml:space="preserve"> nositi</w:t>
      </w:r>
      <w:r w:rsidR="0003054A" w:rsidRPr="0003054A">
        <w:t>:</w:t>
      </w:r>
      <w:r w:rsidRPr="0003054A">
        <w:t xml:space="preserve"> </w:t>
      </w:r>
    </w:p>
    <w:p w:rsidR="005230ED" w:rsidRDefault="005230ED">
      <w:pPr>
        <w:pStyle w:val="Uvuenotijeloteksta"/>
        <w:numPr>
          <w:ilvl w:val="0"/>
          <w:numId w:val="7"/>
        </w:numPr>
      </w:pPr>
      <w:r>
        <w:t xml:space="preserve">PERNICU u kojoj je </w:t>
      </w:r>
      <w:r w:rsidRPr="00814FC0">
        <w:rPr>
          <w:b/>
          <w:u w:val="single"/>
        </w:rPr>
        <w:t>nekoliko</w:t>
      </w:r>
      <w:r>
        <w:t xml:space="preserve"> </w:t>
      </w:r>
      <w:r w:rsidR="00C40C8E">
        <w:t xml:space="preserve">naoštrenih </w:t>
      </w:r>
      <w:r>
        <w:t xml:space="preserve">običnih </w:t>
      </w:r>
      <w:r w:rsidR="00C40C8E">
        <w:t>olovaka</w:t>
      </w:r>
      <w:r>
        <w:t>, gumica, šiljilo, malo ravnalo</w:t>
      </w:r>
      <w:r w:rsidR="00814FC0">
        <w:t xml:space="preserve"> ili trokut</w:t>
      </w:r>
      <w:r w:rsidR="003C1DC1">
        <w:t>, drvene boj</w:t>
      </w:r>
      <w:r>
        <w:t>e</w:t>
      </w:r>
    </w:p>
    <w:p w:rsidR="005230ED" w:rsidRDefault="00814FC0" w:rsidP="00B16CA3">
      <w:pPr>
        <w:pStyle w:val="Uvuenotijeloteksta"/>
        <w:numPr>
          <w:ilvl w:val="0"/>
          <w:numId w:val="6"/>
        </w:numPr>
      </w:pPr>
      <w:r>
        <w:t xml:space="preserve">INFORMATIVKU </w:t>
      </w:r>
      <w:r w:rsidR="001E0621">
        <w:t>–</w:t>
      </w:r>
      <w:r>
        <w:t xml:space="preserve"> n</w:t>
      </w:r>
      <w:r w:rsidR="005230ED">
        <w:t xml:space="preserve">a korice informativke čitko upisati ime i prezime oba roditelja i </w:t>
      </w:r>
      <w:r w:rsidR="0003054A">
        <w:t xml:space="preserve">brojeve telefona na poslu ili </w:t>
      </w:r>
      <w:r>
        <w:t>b</w:t>
      </w:r>
      <w:r w:rsidR="005230ED">
        <w:t>rojeve mobitela (za slučaj da učiteljica zatreba nešto javiti dok je dijete u školi)</w:t>
      </w:r>
    </w:p>
    <w:p w:rsidR="005230ED" w:rsidRDefault="004E5310">
      <w:pPr>
        <w:pStyle w:val="Uvuenotijeloteksta"/>
        <w:numPr>
          <w:ilvl w:val="0"/>
          <w:numId w:val="6"/>
        </w:numPr>
      </w:pPr>
      <w:r>
        <w:t>PAPUČE</w:t>
      </w:r>
      <w:r w:rsidR="005230ED">
        <w:t xml:space="preserve"> koje dijete obuva prije ulaska u učionicu</w:t>
      </w:r>
      <w:r w:rsidR="00F440BE">
        <w:t xml:space="preserve"> (ukoliko papuče imaju gumeni potplat (ne kližu se) i čvrsto stoje na nozi, dijete ih može koristiti i na satu tjelesne i zdravstvene kulture)</w:t>
      </w:r>
    </w:p>
    <w:p w:rsidR="00A16D2B" w:rsidRDefault="00A16D2B">
      <w:pPr>
        <w:pStyle w:val="Uvuenotijeloteksta"/>
      </w:pPr>
    </w:p>
    <w:p w:rsidR="005230ED" w:rsidRDefault="000B67DF" w:rsidP="00525DF3">
      <w:pPr>
        <w:pStyle w:val="Uvuenotijeloteksta"/>
        <w:numPr>
          <w:ilvl w:val="0"/>
          <w:numId w:val="1"/>
        </w:numPr>
        <w:spacing w:after="120"/>
        <w:ind w:left="714" w:hanging="357"/>
        <w:rPr>
          <w:b/>
          <w:bCs/>
          <w:u w:val="single"/>
        </w:rPr>
      </w:pPr>
      <w:r>
        <w:rPr>
          <w:b/>
          <w:bCs/>
          <w:u w:val="single"/>
        </w:rPr>
        <w:br w:type="column"/>
      </w:r>
      <w:r w:rsidR="00611E4D">
        <w:rPr>
          <w:b/>
          <w:bCs/>
          <w:u w:val="single"/>
        </w:rPr>
        <w:lastRenderedPageBreak/>
        <w:t>ORGANIZACIJA</w:t>
      </w:r>
      <w:r w:rsidR="005230ED">
        <w:rPr>
          <w:b/>
          <w:bCs/>
          <w:u w:val="single"/>
        </w:rPr>
        <w:t xml:space="preserve"> RADNOG DANA</w:t>
      </w:r>
    </w:p>
    <w:p w:rsidR="005230ED" w:rsidRDefault="005230ED">
      <w:pPr>
        <w:pStyle w:val="Uvuenotijeloteksta"/>
        <w:numPr>
          <w:ilvl w:val="0"/>
          <w:numId w:val="4"/>
        </w:numPr>
      </w:pPr>
      <w:r>
        <w:t>Vrata škole otvaraju se u 7</w:t>
      </w:r>
      <w:r w:rsidR="00353EE3">
        <w:t>:30</w:t>
      </w:r>
      <w:r w:rsidR="00E56BC6">
        <w:t xml:space="preserve"> </w:t>
      </w:r>
      <w:r>
        <w:t xml:space="preserve">za svu djecu čiji roditelji moraju na posao </w:t>
      </w:r>
      <w:r w:rsidR="003C1DC1">
        <w:t>ranije</w:t>
      </w:r>
      <w:r>
        <w:t xml:space="preserve">. Dočekuje ih jedan od dežurnih učitelja u učionicama </w:t>
      </w:r>
      <w:r w:rsidR="00B02623">
        <w:t>u koje se ulazi sa školskog igrališta</w:t>
      </w:r>
      <w:r>
        <w:t>.</w:t>
      </w:r>
    </w:p>
    <w:p w:rsidR="005230ED" w:rsidRDefault="005230ED">
      <w:pPr>
        <w:pStyle w:val="Uvuenotijeloteksta"/>
        <w:numPr>
          <w:ilvl w:val="0"/>
          <w:numId w:val="4"/>
        </w:numPr>
      </w:pPr>
      <w:r>
        <w:t>Djeca koja nemaju potrebu doći tako rano</w:t>
      </w:r>
      <w:r w:rsidR="00116286">
        <w:t>,</w:t>
      </w:r>
      <w:r>
        <w:t xml:space="preserve"> trebaju doći </w:t>
      </w:r>
      <w:r w:rsidRPr="004E5310">
        <w:rPr>
          <w:b/>
        </w:rPr>
        <w:t>NAJKASNIJE u 7</w:t>
      </w:r>
      <w:r w:rsidR="00353EE3">
        <w:rPr>
          <w:b/>
        </w:rPr>
        <w:t>:</w:t>
      </w:r>
      <w:r w:rsidRPr="004E5310">
        <w:rPr>
          <w:b/>
        </w:rPr>
        <w:t>50</w:t>
      </w:r>
      <w:r w:rsidR="00353EE3">
        <w:t xml:space="preserve"> kako bi </w:t>
      </w:r>
      <w:r w:rsidR="00353EE3" w:rsidRPr="002A31CD">
        <w:rPr>
          <w:u w:val="single"/>
        </w:rPr>
        <w:t>pripremila pribor i sve potrebno za početak nastave</w:t>
      </w:r>
      <w:r w:rsidR="00353EE3">
        <w:t>.</w:t>
      </w:r>
      <w:r w:rsidR="00611E4D">
        <w:t xml:space="preserve"> Molimo da se pridržavate navedenog vremena.</w:t>
      </w:r>
    </w:p>
    <w:p w:rsidR="005230ED" w:rsidRDefault="00353EE3">
      <w:pPr>
        <w:pStyle w:val="Uvuenotijeloteksta"/>
        <w:numPr>
          <w:ilvl w:val="0"/>
          <w:numId w:val="4"/>
        </w:numPr>
      </w:pPr>
      <w:r>
        <w:t>Prijepodnevna n</w:t>
      </w:r>
      <w:r w:rsidR="005230ED">
        <w:t xml:space="preserve">astava </w:t>
      </w:r>
      <w:r w:rsidR="005230ED" w:rsidRPr="002A31CD">
        <w:rPr>
          <w:b/>
        </w:rPr>
        <w:t xml:space="preserve">započinje na znak školskog zvona, </w:t>
      </w:r>
      <w:r w:rsidR="005230ED" w:rsidRPr="00353EE3">
        <w:rPr>
          <w:b/>
        </w:rPr>
        <w:t>u 8</w:t>
      </w:r>
      <w:r w:rsidR="006F38EB">
        <w:rPr>
          <w:b/>
        </w:rPr>
        <w:t xml:space="preserve"> sati</w:t>
      </w:r>
      <w:r w:rsidR="005230ED">
        <w:t>, a završava, ovisno o rasporedu sati, u 11</w:t>
      </w:r>
      <w:r>
        <w:t>:</w:t>
      </w:r>
      <w:r w:rsidR="005230ED">
        <w:t>30 ili u 12</w:t>
      </w:r>
      <w:r>
        <w:t>:</w:t>
      </w:r>
      <w:r w:rsidR="005230ED">
        <w:t>15.</w:t>
      </w:r>
    </w:p>
    <w:p w:rsidR="005230ED" w:rsidRDefault="00353EE3">
      <w:pPr>
        <w:pStyle w:val="Uvuenotijeloteksta"/>
        <w:numPr>
          <w:ilvl w:val="0"/>
          <w:numId w:val="4"/>
        </w:numPr>
      </w:pPr>
      <w:r>
        <w:t>Prvi veliki odmor (od 9:35 do 9:</w:t>
      </w:r>
      <w:r w:rsidR="005230ED">
        <w:t>45) vrijeme je za odlazak u školsku blagovaonicu na mliječni ob</w:t>
      </w:r>
      <w:r w:rsidR="001B337D">
        <w:t xml:space="preserve">rok na koji se učenik može </w:t>
      </w:r>
      <w:r w:rsidR="005230ED">
        <w:t>pretplatiti</w:t>
      </w:r>
      <w:r>
        <w:t>.</w:t>
      </w:r>
    </w:p>
    <w:p w:rsidR="006F38EB" w:rsidRDefault="006F38EB" w:rsidP="006F38EB">
      <w:pPr>
        <w:pStyle w:val="Uvuenotijeloteksta"/>
        <w:numPr>
          <w:ilvl w:val="0"/>
          <w:numId w:val="4"/>
        </w:numPr>
      </w:pPr>
      <w:r>
        <w:t>Odlazak na ručak slijedi nakon završetka prijepodnevne nas</w:t>
      </w:r>
      <w:r w:rsidR="002A31CD">
        <w:t>tave.</w:t>
      </w:r>
      <w:r w:rsidR="001E0621">
        <w:t xml:space="preserve"> Nije obavezno dijete pretplatiti na ručak, ali  preporučamo, posebice učenicima koji će ići na produženi boravak.</w:t>
      </w:r>
    </w:p>
    <w:p w:rsidR="005230ED" w:rsidRDefault="00353EE3">
      <w:pPr>
        <w:pStyle w:val="Uvuenotijeloteksta"/>
        <w:numPr>
          <w:ilvl w:val="0"/>
          <w:numId w:val="4"/>
        </w:numPr>
      </w:pPr>
      <w:r>
        <w:t>U 12 sati</w:t>
      </w:r>
      <w:r w:rsidR="005230ED">
        <w:t xml:space="preserve"> dolazi učiteljica koja </w:t>
      </w:r>
      <w:r w:rsidR="006F38EB">
        <w:t>provodi nastavu</w:t>
      </w:r>
      <w:r w:rsidR="005230ED">
        <w:t xml:space="preserve"> u produženom boravku.</w:t>
      </w:r>
    </w:p>
    <w:p w:rsidR="005230ED" w:rsidRDefault="005230ED">
      <w:pPr>
        <w:pStyle w:val="Uvuenotijeloteksta"/>
        <w:numPr>
          <w:ilvl w:val="0"/>
          <w:numId w:val="4"/>
        </w:numPr>
      </w:pPr>
      <w:r>
        <w:t xml:space="preserve">Od 12 do 14 h je slobodno vrijeme za učenike </w:t>
      </w:r>
      <w:r w:rsidR="006F38EB">
        <w:t xml:space="preserve">koje se provodi </w:t>
      </w:r>
      <w:r>
        <w:t>na školskom igralištu,</w:t>
      </w:r>
      <w:r w:rsidR="006F38EB">
        <w:t xml:space="preserve"> u učionici, </w:t>
      </w:r>
      <w:r>
        <w:t>u obližnjem parku,</w:t>
      </w:r>
      <w:r w:rsidR="006F38EB">
        <w:t xml:space="preserve"> </w:t>
      </w:r>
      <w:r>
        <w:t>a pod organizacijom i nadzorom učiteljice.</w:t>
      </w:r>
    </w:p>
    <w:p w:rsidR="005230ED" w:rsidRDefault="005230ED" w:rsidP="00D03D2C">
      <w:pPr>
        <w:pStyle w:val="Uvuenotijeloteksta"/>
        <w:numPr>
          <w:ilvl w:val="0"/>
          <w:numId w:val="4"/>
        </w:numPr>
      </w:pPr>
      <w:r>
        <w:t>Dje</w:t>
      </w:r>
      <w:r w:rsidR="001B337D">
        <w:t>cu je moguće pretplatiti i na treći</w:t>
      </w:r>
      <w:r>
        <w:t xml:space="preserve"> obrok, </w:t>
      </w:r>
      <w:proofErr w:type="spellStart"/>
      <w:r>
        <w:t>tj</w:t>
      </w:r>
      <w:proofErr w:type="spellEnd"/>
      <w:r>
        <w:t xml:space="preserve"> na </w:t>
      </w:r>
      <w:r w:rsidR="001E0621">
        <w:t>užinu, oko</w:t>
      </w:r>
      <w:r>
        <w:t xml:space="preserve"> 14 h.</w:t>
      </w:r>
    </w:p>
    <w:p w:rsidR="005230ED" w:rsidRPr="001E0621" w:rsidRDefault="00353EE3">
      <w:pPr>
        <w:pStyle w:val="Uvuenotijeloteksta"/>
        <w:numPr>
          <w:ilvl w:val="0"/>
          <w:numId w:val="4"/>
        </w:numPr>
      </w:pPr>
      <w:r w:rsidRPr="001E0621">
        <w:t>Od 14 do 15:</w:t>
      </w:r>
      <w:r w:rsidR="005230ED" w:rsidRPr="001E0621">
        <w:t>30</w:t>
      </w:r>
      <w:r w:rsidR="00E56BC6" w:rsidRPr="001E0621">
        <w:t xml:space="preserve"> </w:t>
      </w:r>
      <w:r w:rsidR="005230ED" w:rsidRPr="001E0621">
        <w:t>h vrijeme je predviđeno za pisanje domaćih zadaća, vježbanje i učenje.</w:t>
      </w:r>
    </w:p>
    <w:p w:rsidR="005230ED" w:rsidRPr="001E0621" w:rsidRDefault="001E0621" w:rsidP="00920998">
      <w:pPr>
        <w:pStyle w:val="Uvuenotijeloteksta"/>
        <w:numPr>
          <w:ilvl w:val="0"/>
          <w:numId w:val="15"/>
        </w:numPr>
      </w:pPr>
      <w:r w:rsidRPr="001E0621">
        <w:t>Od 15:30 do 17 sati je slobodno organizirano vrijeme, a u tom vremenu roditelji mogu dolaziti po djecu.</w:t>
      </w:r>
    </w:p>
    <w:p w:rsidR="00BD2D37" w:rsidRDefault="00BD2D37" w:rsidP="00377004">
      <w:pPr>
        <w:pStyle w:val="Uvuenotijeloteksta"/>
        <w:numPr>
          <w:ilvl w:val="0"/>
          <w:numId w:val="15"/>
        </w:numPr>
        <w:spacing w:after="240"/>
        <w:ind w:left="714" w:hanging="357"/>
      </w:pPr>
      <w:r>
        <w:t xml:space="preserve">Učenici koji ostaju u produženom boravku </w:t>
      </w:r>
      <w:r w:rsidR="001B337D">
        <w:t>imaju mogućnost ostavljanja torbi tijekom radnog tjedna u školi.</w:t>
      </w:r>
    </w:p>
    <w:p w:rsidR="005230ED" w:rsidRPr="0003054A" w:rsidRDefault="00377004">
      <w:pPr>
        <w:pStyle w:val="Uvuenotijeloteksta"/>
        <w:numPr>
          <w:ilvl w:val="0"/>
          <w:numId w:val="4"/>
        </w:numPr>
        <w:rPr>
          <w:b/>
        </w:rPr>
      </w:pPr>
      <w:r>
        <w:rPr>
          <w:b/>
        </w:rPr>
        <w:t>Veoma</w:t>
      </w:r>
      <w:r w:rsidR="005230ED" w:rsidRPr="0003054A">
        <w:rPr>
          <w:b/>
        </w:rPr>
        <w:t xml:space="preserve"> je važno poučiti i uputiti </w:t>
      </w:r>
      <w:r>
        <w:rPr>
          <w:b/>
        </w:rPr>
        <w:t>dijete</w:t>
      </w:r>
      <w:r w:rsidR="005230ED" w:rsidRPr="0003054A">
        <w:rPr>
          <w:b/>
        </w:rPr>
        <w:t xml:space="preserve"> da ni u kom slučaju ne smij</w:t>
      </w:r>
      <w:r>
        <w:rPr>
          <w:b/>
        </w:rPr>
        <w:t>e</w:t>
      </w:r>
      <w:r w:rsidR="005230ED" w:rsidRPr="0003054A">
        <w:rPr>
          <w:b/>
        </w:rPr>
        <w:t xml:space="preserve"> samovoljno napuštati prostor škole. </w:t>
      </w:r>
    </w:p>
    <w:p w:rsidR="00525DF3" w:rsidRDefault="00525DF3" w:rsidP="00525DF3">
      <w:pPr>
        <w:pStyle w:val="Uvuenotijeloteksta"/>
        <w:spacing w:after="120"/>
        <w:ind w:left="357"/>
        <w:rPr>
          <w:b/>
          <w:bCs/>
          <w:u w:val="single"/>
        </w:rPr>
      </w:pPr>
    </w:p>
    <w:p w:rsidR="00920998" w:rsidRDefault="00525DF3" w:rsidP="00525DF3">
      <w:pPr>
        <w:pStyle w:val="Uvuenotijeloteksta"/>
        <w:numPr>
          <w:ilvl w:val="0"/>
          <w:numId w:val="1"/>
        </w:numPr>
        <w:spacing w:after="120"/>
        <w:ind w:left="714" w:hanging="357"/>
        <w:rPr>
          <w:b/>
          <w:bCs/>
          <w:u w:val="single"/>
        </w:rPr>
      </w:pPr>
      <w:r>
        <w:rPr>
          <w:b/>
          <w:bCs/>
          <w:u w:val="single"/>
        </w:rPr>
        <w:t>PLAĆANJE PREHRANE</w:t>
      </w:r>
      <w:r w:rsidR="002A31CD">
        <w:rPr>
          <w:b/>
          <w:bCs/>
          <w:u w:val="single"/>
        </w:rPr>
        <w:t xml:space="preserve"> I PRODUŽENOG BORAVKA</w:t>
      </w:r>
    </w:p>
    <w:p w:rsidR="001E0621" w:rsidRDefault="00116286" w:rsidP="00814FC0">
      <w:pPr>
        <w:pStyle w:val="Uvuenotijeloteksta"/>
        <w:numPr>
          <w:ilvl w:val="0"/>
          <w:numId w:val="4"/>
        </w:numPr>
      </w:pPr>
      <w:r>
        <w:t>U školskoj su kuhinji, za učenike uključene u program produženog boravka, organizirana tri obroka: mliječni obrok (u 9:35). ručak (oko 11:30 ili 12:15) i užina (oko 14:00).</w:t>
      </w:r>
    </w:p>
    <w:p w:rsidR="00814FC0" w:rsidRDefault="00525DF3" w:rsidP="00814FC0">
      <w:pPr>
        <w:pStyle w:val="Uvuenotijeloteksta"/>
        <w:numPr>
          <w:ilvl w:val="0"/>
          <w:numId w:val="4"/>
        </w:numPr>
      </w:pPr>
      <w:r>
        <w:t>U</w:t>
      </w:r>
      <w:r w:rsidR="001B337D">
        <w:t xml:space="preserve">kupan mjesečni iznos </w:t>
      </w:r>
      <w:r>
        <w:t xml:space="preserve">prehrane </w:t>
      </w:r>
      <w:r w:rsidR="001B337D">
        <w:t>ovisi o broju radnih dana u mjesecu</w:t>
      </w:r>
      <w:r w:rsidR="001E0621">
        <w:t>, odabranim obrocima</w:t>
      </w:r>
      <w:r>
        <w:t>, kao i o tome ostvaruje li dijete pravo na umanjenje iznosa</w:t>
      </w:r>
      <w:r w:rsidR="001B337D">
        <w:t>.</w:t>
      </w:r>
      <w:r w:rsidR="00920998">
        <w:t xml:space="preserve"> Plaćanje - pomoću opće uplatnice koju</w:t>
      </w:r>
      <w:r w:rsidR="00814FC0">
        <w:t xml:space="preserve"> </w:t>
      </w:r>
      <w:r w:rsidR="00920998">
        <w:t xml:space="preserve">ćete dobiti u školi. </w:t>
      </w:r>
    </w:p>
    <w:p w:rsidR="00920998" w:rsidRDefault="00814FC0" w:rsidP="00814FC0">
      <w:pPr>
        <w:pStyle w:val="Uvuenotijeloteksta"/>
        <w:numPr>
          <w:ilvl w:val="0"/>
          <w:numId w:val="4"/>
        </w:numPr>
      </w:pPr>
      <w:r>
        <w:t>R</w:t>
      </w:r>
      <w:r w:rsidR="00920998">
        <w:t xml:space="preserve">oditelji koji </w:t>
      </w:r>
      <w:r w:rsidR="00893AA2">
        <w:t>ostvaruju pravo na umanjenu cijenu</w:t>
      </w:r>
      <w:r w:rsidR="001B337D">
        <w:t xml:space="preserve"> </w:t>
      </w:r>
      <w:r w:rsidR="00893AA2">
        <w:t xml:space="preserve">prehrane za svoje dijete (imaju </w:t>
      </w:r>
      <w:r w:rsidR="001B337D">
        <w:t>status branitelja,</w:t>
      </w:r>
      <w:r w:rsidR="00525DF3">
        <w:t xml:space="preserve"> </w:t>
      </w:r>
      <w:r w:rsidR="00893AA2">
        <w:t xml:space="preserve">korisnici su dječjeg doplatka ili </w:t>
      </w:r>
      <w:r w:rsidR="00920998">
        <w:t>socijal</w:t>
      </w:r>
      <w:r w:rsidR="001B337D">
        <w:t>ne pomoći</w:t>
      </w:r>
      <w:r w:rsidR="00893AA2">
        <w:t>) trebaju na početku školske godine u računovodstvo dostaviti potvrdu na temelju koje će ostvariti to pravo.</w:t>
      </w:r>
    </w:p>
    <w:p w:rsidR="002A31CD" w:rsidRDefault="002A31CD" w:rsidP="00814FC0">
      <w:pPr>
        <w:pStyle w:val="Uvuenotijeloteksta"/>
        <w:numPr>
          <w:ilvl w:val="0"/>
          <w:numId w:val="4"/>
        </w:numPr>
      </w:pPr>
      <w:r>
        <w:t>Produženi boravak također se plaća uplatnicom koju ćete dobiti u školi.</w:t>
      </w:r>
    </w:p>
    <w:p w:rsidR="00920998" w:rsidRDefault="00920998" w:rsidP="00920998">
      <w:pPr>
        <w:pStyle w:val="Uvuenotijeloteksta"/>
        <w:ind w:left="360"/>
        <w:rPr>
          <w:b/>
          <w:bCs/>
          <w:u w:val="single"/>
        </w:rPr>
      </w:pPr>
    </w:p>
    <w:p w:rsidR="005230ED" w:rsidRDefault="005230ED" w:rsidP="00525DF3">
      <w:pPr>
        <w:pStyle w:val="Uvuenotijeloteksta"/>
        <w:numPr>
          <w:ilvl w:val="0"/>
          <w:numId w:val="1"/>
        </w:numPr>
        <w:spacing w:after="120"/>
        <w:ind w:left="714" w:hanging="357"/>
        <w:rPr>
          <w:b/>
          <w:bCs/>
          <w:u w:val="single"/>
        </w:rPr>
      </w:pPr>
      <w:r>
        <w:rPr>
          <w:b/>
          <w:bCs/>
          <w:u w:val="single"/>
        </w:rPr>
        <w:t>IZBORNA NASTAVA</w:t>
      </w:r>
    </w:p>
    <w:p w:rsidR="0003054A" w:rsidRDefault="00893AA2" w:rsidP="00F7158F">
      <w:pPr>
        <w:pStyle w:val="Uvuenotijeloteksta"/>
      </w:pPr>
      <w:r>
        <w:t>Od 1. do 3. razreda učenici imaju mogućnost pohađanja izborne nastave Vjeronauka. Vjeronauk predaje vjerou</w:t>
      </w:r>
      <w:r w:rsidR="00525DF3">
        <w:t xml:space="preserve">čiteljica </w:t>
      </w:r>
      <w:r w:rsidR="005230ED">
        <w:t xml:space="preserve">časna Lucijana </w:t>
      </w:r>
      <w:proofErr w:type="spellStart"/>
      <w:r w:rsidR="005230ED">
        <w:t>Bobaš</w:t>
      </w:r>
      <w:proofErr w:type="spellEnd"/>
      <w:r w:rsidR="0003054A">
        <w:t>,</w:t>
      </w:r>
      <w:r>
        <w:t xml:space="preserve"> </w:t>
      </w:r>
      <w:r w:rsidR="0003054A">
        <w:t>a rad učenika se vrednuje i ocjenjuje kao i u ostalim predmetima. O</w:t>
      </w:r>
      <w:r w:rsidR="00920998">
        <w:t>cjena utječe na opći uspjeh učenika</w:t>
      </w:r>
      <w:r w:rsidR="005230ED">
        <w:t xml:space="preserve">. </w:t>
      </w:r>
      <w:r w:rsidR="00525DF3">
        <w:t>Tijekom školske godine nije moguć</w:t>
      </w:r>
      <w:r w:rsidR="00F7158F">
        <w:t>e odustati od izbornog programa.</w:t>
      </w:r>
    </w:p>
    <w:p w:rsidR="00A16D2B" w:rsidRDefault="00A16D2B">
      <w:pPr>
        <w:pStyle w:val="Uvuenotijeloteksta"/>
        <w:ind w:left="360"/>
      </w:pPr>
    </w:p>
    <w:p w:rsidR="005230ED" w:rsidRDefault="0003054A" w:rsidP="007D6136">
      <w:pPr>
        <w:pStyle w:val="Uvuenotijeloteksta"/>
        <w:numPr>
          <w:ilvl w:val="0"/>
          <w:numId w:val="1"/>
        </w:numPr>
        <w:spacing w:after="120"/>
        <w:ind w:left="714" w:hanging="357"/>
        <w:rPr>
          <w:b/>
          <w:u w:val="single"/>
        </w:rPr>
      </w:pPr>
      <w:r w:rsidRPr="00F02BDC">
        <w:rPr>
          <w:b/>
          <w:u w:val="single"/>
        </w:rPr>
        <w:t>PREDZNANJE DJECE</w:t>
      </w:r>
    </w:p>
    <w:p w:rsidR="00F02BDC" w:rsidRDefault="0003054A" w:rsidP="0003054A">
      <w:pPr>
        <w:pStyle w:val="Uvuenotijeloteksta"/>
        <w:ind w:left="360"/>
      </w:pPr>
      <w:r>
        <w:t xml:space="preserve">Nije </w:t>
      </w:r>
      <w:r w:rsidR="00F7158F">
        <w:t>nužno</w:t>
      </w:r>
      <w:r w:rsidR="00F02BDC">
        <w:t xml:space="preserve"> da </w:t>
      </w:r>
      <w:r w:rsidR="00893AA2">
        <w:t>dijete zna</w:t>
      </w:r>
      <w:r w:rsidR="00F02BDC">
        <w:t xml:space="preserve"> čitati,</w:t>
      </w:r>
      <w:r>
        <w:t xml:space="preserve"> pisati </w:t>
      </w:r>
      <w:r w:rsidR="00F02BDC">
        <w:t xml:space="preserve">i računati </w:t>
      </w:r>
      <w:r>
        <w:t>prije polaska</w:t>
      </w:r>
      <w:r w:rsidR="00F02BDC">
        <w:t xml:space="preserve"> u školu. Dovoljno je da z</w:t>
      </w:r>
      <w:r w:rsidR="00997494">
        <w:t>na napisati svoje ime i prezime.</w:t>
      </w:r>
    </w:p>
    <w:p w:rsidR="00F02BDC" w:rsidRDefault="0003054A" w:rsidP="0003054A">
      <w:pPr>
        <w:pStyle w:val="Uvuenotijeloteksta"/>
        <w:ind w:left="360"/>
      </w:pPr>
      <w:r>
        <w:t xml:space="preserve">Uputno je s </w:t>
      </w:r>
      <w:r w:rsidR="002A623B">
        <w:t>djetetom</w:t>
      </w:r>
      <w:r>
        <w:t xml:space="preserve"> igrati </w:t>
      </w:r>
      <w:r w:rsidR="00F7158F">
        <w:t xml:space="preserve">se </w:t>
      </w:r>
      <w:r>
        <w:t>jezičnih igara poput one „Na slovo, na slovo“</w:t>
      </w:r>
      <w:r w:rsidR="00F02BDC">
        <w:t xml:space="preserve"> i glasovno raščlanjivati</w:t>
      </w:r>
      <w:r>
        <w:t xml:space="preserve"> riječi, npr. </w:t>
      </w:r>
      <w:r w:rsidR="00F02BDC">
        <w:t>„Koje glasove čuješ u riječi MOST?“ i</w:t>
      </w:r>
      <w:r w:rsidR="00F64C02">
        <w:t>li</w:t>
      </w:r>
      <w:r w:rsidR="00F02BDC">
        <w:t xml:space="preserve"> „Kad kažem M-O-S-T , koju si riječ čuo?“</w:t>
      </w:r>
    </w:p>
    <w:p w:rsidR="0003054A" w:rsidRDefault="00F02BDC" w:rsidP="0003054A">
      <w:pPr>
        <w:pStyle w:val="Uvuenotijeloteksta"/>
        <w:ind w:left="360"/>
      </w:pPr>
      <w:r>
        <w:t xml:space="preserve">Također je uputno kroz </w:t>
      </w:r>
      <w:r w:rsidR="002A623B">
        <w:t>igru razvijati pojam količine, n</w:t>
      </w:r>
      <w:r>
        <w:t>pr. prebrojavati kamenčiće na plaži, automobile na parkiralištu, voće u zdjeli</w:t>
      </w:r>
      <w:r w:rsidR="00525DF3">
        <w:t>, uspoređivati količinu kamenčića na dvije hrpe i sl.</w:t>
      </w:r>
    </w:p>
    <w:p w:rsidR="00A16D2B" w:rsidRDefault="00A16D2B" w:rsidP="0003054A">
      <w:pPr>
        <w:pStyle w:val="Uvuenotijeloteksta"/>
        <w:ind w:left="360"/>
      </w:pPr>
    </w:p>
    <w:p w:rsidR="00F02BDC" w:rsidRDefault="00F02BDC" w:rsidP="007D6136">
      <w:pPr>
        <w:pStyle w:val="Uvuenotijeloteksta"/>
        <w:numPr>
          <w:ilvl w:val="0"/>
          <w:numId w:val="1"/>
        </w:numPr>
        <w:spacing w:after="120"/>
        <w:ind w:left="714" w:hanging="357"/>
        <w:rPr>
          <w:b/>
          <w:u w:val="single"/>
        </w:rPr>
      </w:pPr>
      <w:r w:rsidRPr="00A16D2B">
        <w:rPr>
          <w:b/>
          <w:u w:val="single"/>
        </w:rPr>
        <w:t>SURADNJA RODITELJA S DJELATNICIMA ŠKOLE</w:t>
      </w:r>
    </w:p>
    <w:p w:rsidR="00F02BDC" w:rsidRDefault="00F02BDC" w:rsidP="00F02BDC">
      <w:pPr>
        <w:pStyle w:val="Uvuenotijeloteksta"/>
        <w:ind w:left="360"/>
      </w:pPr>
      <w:r>
        <w:t xml:space="preserve">Svakih 14 dana </w:t>
      </w:r>
      <w:r w:rsidR="00525DF3">
        <w:t>održavat će se individualni razgovori</w:t>
      </w:r>
      <w:r>
        <w:t xml:space="preserve"> s </w:t>
      </w:r>
      <w:r w:rsidR="00525DF3">
        <w:t>učiteljicama</w:t>
      </w:r>
      <w:r>
        <w:t>,</w:t>
      </w:r>
      <w:r w:rsidR="00E56BC6">
        <w:t xml:space="preserve"> tzv. informacije</w:t>
      </w:r>
      <w:r>
        <w:t xml:space="preserve">, na kojima </w:t>
      </w:r>
      <w:r w:rsidR="00525DF3">
        <w:t xml:space="preserve">će se roditelji moći </w:t>
      </w:r>
      <w:r>
        <w:t>raspitati o napredovanju svog djeteta.</w:t>
      </w:r>
    </w:p>
    <w:p w:rsidR="00A16D2B" w:rsidRDefault="00525DF3" w:rsidP="001B337D">
      <w:pPr>
        <w:pStyle w:val="Uvuenotijeloteksta"/>
        <w:ind w:left="360"/>
      </w:pPr>
      <w:r>
        <w:t>Tijekom školske godine održavat će</w:t>
      </w:r>
      <w:r w:rsidR="00A16D2B">
        <w:t xml:space="preserve"> se i redovni roditeljski sastanci.</w:t>
      </w:r>
    </w:p>
    <w:p w:rsidR="001B337D" w:rsidRDefault="001B337D" w:rsidP="002A623B">
      <w:pPr>
        <w:pStyle w:val="Uvuenotijeloteksta"/>
        <w:spacing w:after="240"/>
        <w:ind w:left="357"/>
      </w:pPr>
      <w:r>
        <w:t xml:space="preserve">Ukoliko je potrebno, roditelji se za stručnu pomoć mogu obratiti i </w:t>
      </w:r>
      <w:r w:rsidR="0055759F">
        <w:t xml:space="preserve">školskom </w:t>
      </w:r>
      <w:r>
        <w:t>pedagogu.</w:t>
      </w:r>
    </w:p>
    <w:p w:rsidR="00003EFD" w:rsidRPr="002A623B" w:rsidRDefault="003C1DC1" w:rsidP="00003EFD">
      <w:pPr>
        <w:pStyle w:val="Uvuenotijeloteksta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 četvrtak, 31. kolovoza 2017. g. u 17:30 sati održat će se roditeljski sastanak </w:t>
      </w:r>
      <w:r w:rsidR="00003EFD">
        <w:rPr>
          <w:b/>
          <w:sz w:val="28"/>
          <w:szCs w:val="28"/>
        </w:rPr>
        <w:t>za roditelje učenika prvih razreda. Očekivano trajanje sastanka je oko 2 sata.</w:t>
      </w:r>
    </w:p>
    <w:sectPr w:rsidR="00003EFD" w:rsidRPr="002A623B" w:rsidSect="00B16CA3">
      <w:pgSz w:w="11906" w:h="16838"/>
      <w:pgMar w:top="567" w:right="567" w:bottom="90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77C97"/>
    <w:multiLevelType w:val="hybridMultilevel"/>
    <w:tmpl w:val="EA0456B8"/>
    <w:lvl w:ilvl="0" w:tplc="EC4A732A">
      <w:start w:val="1"/>
      <w:numFmt w:val="bullet"/>
      <w:lvlText w:val="-"/>
      <w:lvlJc w:val="left"/>
      <w:pPr>
        <w:tabs>
          <w:tab w:val="num" w:pos="643"/>
        </w:tabs>
        <w:ind w:left="643" w:hanging="17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8E01DB"/>
    <w:multiLevelType w:val="multilevel"/>
    <w:tmpl w:val="4192D54C"/>
    <w:lvl w:ilvl="0">
      <w:start w:val="1"/>
      <w:numFmt w:val="bullet"/>
      <w:lvlText w:val="-"/>
      <w:lvlJc w:val="left"/>
      <w:pPr>
        <w:tabs>
          <w:tab w:val="num" w:pos="643"/>
        </w:tabs>
        <w:ind w:left="643" w:hanging="17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AA6EF4"/>
    <w:multiLevelType w:val="hybridMultilevel"/>
    <w:tmpl w:val="BF3299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20F45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Times New Roman" w:hint="default"/>
      </w:rPr>
    </w:lvl>
    <w:lvl w:ilvl="3" w:tplc="EFC4B4A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05053C"/>
    <w:multiLevelType w:val="hybridMultilevel"/>
    <w:tmpl w:val="0720A4B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66CB2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8D61A5"/>
    <w:multiLevelType w:val="hybridMultilevel"/>
    <w:tmpl w:val="6B44895A"/>
    <w:lvl w:ilvl="0" w:tplc="34E80E4C">
      <w:start w:val="1"/>
      <w:numFmt w:val="bullet"/>
      <w:lvlText w:val=""/>
      <w:lvlJc w:val="left"/>
      <w:pPr>
        <w:tabs>
          <w:tab w:val="num" w:pos="644"/>
        </w:tabs>
        <w:ind w:left="644" w:hanging="171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206331"/>
    <w:multiLevelType w:val="multilevel"/>
    <w:tmpl w:val="6B44895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17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4E124F"/>
    <w:multiLevelType w:val="hybridMultilevel"/>
    <w:tmpl w:val="4192D54C"/>
    <w:lvl w:ilvl="0" w:tplc="AFC0D7F0">
      <w:start w:val="1"/>
      <w:numFmt w:val="bullet"/>
      <w:lvlText w:val="-"/>
      <w:lvlJc w:val="left"/>
      <w:pPr>
        <w:tabs>
          <w:tab w:val="num" w:pos="643"/>
        </w:tabs>
        <w:ind w:left="643" w:hanging="17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625879"/>
    <w:multiLevelType w:val="hybridMultilevel"/>
    <w:tmpl w:val="8A88FA32"/>
    <w:lvl w:ilvl="0" w:tplc="64DE04A4">
      <w:start w:val="2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 w15:restartNumberingAfterBreak="0">
    <w:nsid w:val="4CC42D86"/>
    <w:multiLevelType w:val="hybridMultilevel"/>
    <w:tmpl w:val="3E78EC54"/>
    <w:lvl w:ilvl="0" w:tplc="A754CC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B37608"/>
    <w:multiLevelType w:val="multilevel"/>
    <w:tmpl w:val="D5FE1C3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E27971"/>
    <w:multiLevelType w:val="hybridMultilevel"/>
    <w:tmpl w:val="78C45DE2"/>
    <w:lvl w:ilvl="0" w:tplc="A754CC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8B3559"/>
    <w:multiLevelType w:val="multilevel"/>
    <w:tmpl w:val="EA0456B8"/>
    <w:lvl w:ilvl="0">
      <w:start w:val="1"/>
      <w:numFmt w:val="bullet"/>
      <w:lvlText w:val="-"/>
      <w:lvlJc w:val="left"/>
      <w:pPr>
        <w:tabs>
          <w:tab w:val="num" w:pos="643"/>
        </w:tabs>
        <w:ind w:left="643" w:hanging="17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EF77CF2"/>
    <w:multiLevelType w:val="multilevel"/>
    <w:tmpl w:val="D5FE1C3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FC6CB7"/>
    <w:multiLevelType w:val="hybridMultilevel"/>
    <w:tmpl w:val="641A9A88"/>
    <w:lvl w:ilvl="0" w:tplc="A754CC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ED6B43"/>
    <w:multiLevelType w:val="hybridMultilevel"/>
    <w:tmpl w:val="96F24970"/>
    <w:lvl w:ilvl="0" w:tplc="A754CC18">
      <w:start w:val="1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64EC7A5E"/>
    <w:multiLevelType w:val="hybridMultilevel"/>
    <w:tmpl w:val="94B45518"/>
    <w:lvl w:ilvl="0" w:tplc="A754CC18">
      <w:start w:val="1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 w15:restartNumberingAfterBreak="0">
    <w:nsid w:val="769D34D2"/>
    <w:multiLevelType w:val="hybridMultilevel"/>
    <w:tmpl w:val="49046A94"/>
    <w:lvl w:ilvl="0" w:tplc="2CB805D6">
      <w:start w:val="1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17" w15:restartNumberingAfterBreak="0">
    <w:nsid w:val="7ADE671A"/>
    <w:multiLevelType w:val="hybridMultilevel"/>
    <w:tmpl w:val="7936A8FE"/>
    <w:lvl w:ilvl="0" w:tplc="AB4E4774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444873"/>
    <w:multiLevelType w:val="hybridMultilevel"/>
    <w:tmpl w:val="48544DF0"/>
    <w:lvl w:ilvl="0" w:tplc="D52A658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2"/>
  </w:num>
  <w:num w:numId="2">
    <w:abstractNumId w:val="3"/>
  </w:num>
  <w:num w:numId="3">
    <w:abstractNumId w:val="16"/>
  </w:num>
  <w:num w:numId="4">
    <w:abstractNumId w:val="13"/>
  </w:num>
  <w:num w:numId="5">
    <w:abstractNumId w:val="17"/>
  </w:num>
  <w:num w:numId="6">
    <w:abstractNumId w:val="7"/>
  </w:num>
  <w:num w:numId="7">
    <w:abstractNumId w:val="18"/>
  </w:num>
  <w:num w:numId="8">
    <w:abstractNumId w:val="12"/>
  </w:num>
  <w:num w:numId="9">
    <w:abstractNumId w:val="4"/>
  </w:num>
  <w:num w:numId="10">
    <w:abstractNumId w:val="5"/>
  </w:num>
  <w:num w:numId="11">
    <w:abstractNumId w:val="0"/>
  </w:num>
  <w:num w:numId="12">
    <w:abstractNumId w:val="11"/>
  </w:num>
  <w:num w:numId="13">
    <w:abstractNumId w:val="6"/>
  </w:num>
  <w:num w:numId="14">
    <w:abstractNumId w:val="9"/>
  </w:num>
  <w:num w:numId="15">
    <w:abstractNumId w:val="10"/>
  </w:num>
  <w:num w:numId="16">
    <w:abstractNumId w:val="1"/>
  </w:num>
  <w:num w:numId="17">
    <w:abstractNumId w:val="8"/>
  </w:num>
  <w:num w:numId="18">
    <w:abstractNumId w:val="1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2551"/>
    <w:rsid w:val="00003EFD"/>
    <w:rsid w:val="0003054A"/>
    <w:rsid w:val="000343EF"/>
    <w:rsid w:val="00076B1C"/>
    <w:rsid w:val="000B67DF"/>
    <w:rsid w:val="000C3F22"/>
    <w:rsid w:val="00103740"/>
    <w:rsid w:val="00116286"/>
    <w:rsid w:val="0019590E"/>
    <w:rsid w:val="001B337D"/>
    <w:rsid w:val="001E0621"/>
    <w:rsid w:val="002A31CD"/>
    <w:rsid w:val="002A623B"/>
    <w:rsid w:val="002E02B7"/>
    <w:rsid w:val="002F5A6C"/>
    <w:rsid w:val="00353EE3"/>
    <w:rsid w:val="00377004"/>
    <w:rsid w:val="003C1DC1"/>
    <w:rsid w:val="004916AF"/>
    <w:rsid w:val="004E5310"/>
    <w:rsid w:val="00503D3A"/>
    <w:rsid w:val="005230ED"/>
    <w:rsid w:val="00525DF3"/>
    <w:rsid w:val="0055759F"/>
    <w:rsid w:val="005D6949"/>
    <w:rsid w:val="00611E4D"/>
    <w:rsid w:val="006F38EB"/>
    <w:rsid w:val="007D6136"/>
    <w:rsid w:val="00814FC0"/>
    <w:rsid w:val="00893AA2"/>
    <w:rsid w:val="008B1EDB"/>
    <w:rsid w:val="008F745F"/>
    <w:rsid w:val="00920998"/>
    <w:rsid w:val="009857FB"/>
    <w:rsid w:val="00997494"/>
    <w:rsid w:val="00A1216E"/>
    <w:rsid w:val="00A16D2B"/>
    <w:rsid w:val="00B02623"/>
    <w:rsid w:val="00B16CA3"/>
    <w:rsid w:val="00BD2508"/>
    <w:rsid w:val="00BD2D37"/>
    <w:rsid w:val="00C40C8E"/>
    <w:rsid w:val="00CF2551"/>
    <w:rsid w:val="00D03D2C"/>
    <w:rsid w:val="00D65066"/>
    <w:rsid w:val="00E56BC6"/>
    <w:rsid w:val="00F02BDC"/>
    <w:rsid w:val="00F440BE"/>
    <w:rsid w:val="00F64C02"/>
    <w:rsid w:val="00F7158F"/>
    <w:rsid w:val="00FD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555F90"/>
  <w15:chartTrackingRefBased/>
  <w15:docId w15:val="{FE344CC7-21C0-42F5-B5E0-486CABE3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qFormat/>
    <w:pPr>
      <w:jc w:val="center"/>
    </w:pPr>
    <w:rPr>
      <w:rFonts w:ascii="Arial Narrow" w:hAnsi="Arial Narrow"/>
      <w:b/>
      <w:bCs/>
      <w:sz w:val="28"/>
    </w:rPr>
  </w:style>
  <w:style w:type="paragraph" w:styleId="Uvuenotijeloteksta">
    <w:name w:val="Body Text Indent"/>
    <w:basedOn w:val="Normal"/>
    <w:pPr>
      <w:ind w:left="240"/>
    </w:pPr>
    <w:rPr>
      <w:rFonts w:ascii="Arial Narrow" w:hAnsi="Arial Narrow"/>
    </w:rPr>
  </w:style>
  <w:style w:type="paragraph" w:styleId="Tekstbalonia">
    <w:name w:val="Balloon Text"/>
    <w:basedOn w:val="Normal"/>
    <w:semiHidden/>
    <w:rsid w:val="001959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964</Words>
  <Characters>5498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UPUTE ZA RODITELJE UČENIKA PRVIH RAZREDA</vt:lpstr>
      <vt:lpstr>UPUTE ZA RODITELJE UČENIKA PRVIH RAZREDA</vt:lpstr>
    </vt:vector>
  </TitlesOfParts>
  <Company/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UPUTE ZA RODITELJE UČENIKA PRVIH RAZREDA</dc:title>
  <dc:subject/>
  <dc:creator>Olja</dc:creator>
  <cp:keywords/>
  <dc:description/>
  <cp:lastModifiedBy>Olja Nedic</cp:lastModifiedBy>
  <cp:revision>14</cp:revision>
  <cp:lastPrinted>2009-06-02T08:15:00Z</cp:lastPrinted>
  <dcterms:created xsi:type="dcterms:W3CDTF">2017-06-08T15:15:00Z</dcterms:created>
  <dcterms:modified xsi:type="dcterms:W3CDTF">2017-07-06T21:04:00Z</dcterms:modified>
</cp:coreProperties>
</file>